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t xml:space="preserve"> </w:t>
      </w:r>
    </w:p>
    <w:p w:rsidR="00035FEE" w:rsidRPr="00035FEE" w:rsidRDefault="00035FEE" w:rsidP="00035FEE">
      <w:pPr>
        <w:pStyle w:val="a0"/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rPr>
          <w:rFonts w:ascii="宋体" w:hAnsi="宋体" w:cs="宋体"/>
        </w:rPr>
      </w:pPr>
    </w:p>
    <w:p w:rsidR="00E9682F" w:rsidRDefault="00035FEE"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ascii="宋体" w:hAnsi="宋体" w:cs="宋体" w:hint="eastAsia"/>
          <w:sz w:val="72"/>
          <w:szCs w:val="44"/>
        </w:rPr>
        <w:t>采购需求调查响应文件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项目名称</w:t>
      </w:r>
      <w:r>
        <w:rPr>
          <w:rFonts w:ascii="宋体" w:hAnsi="宋体" w:cs="宋体" w:hint="eastAsia"/>
          <w:b/>
          <w:bCs/>
          <w:sz w:val="28"/>
          <w:szCs w:val="28"/>
        </w:rPr>
        <w:t>: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佛山市三水区新城医院建设项目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-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医疗设备采购安装（第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批）</w:t>
      </w:r>
    </w:p>
    <w:p w:rsidR="00E9682F" w:rsidRDefault="00035FEE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响应产品序号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（如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         </w:t>
      </w:r>
      <w:r>
        <w:rPr>
          <w:rFonts w:ascii="宋体" w:hAnsi="宋体" w:cs="宋体"/>
          <w:b/>
          <w:bCs/>
          <w:kern w:val="0"/>
          <w:sz w:val="28"/>
          <w:szCs w:val="28"/>
          <w:u w:val="single"/>
        </w:rPr>
        <w:t xml:space="preserve">                      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</w:t>
      </w:r>
    </w:p>
    <w:p w:rsidR="00E9682F" w:rsidRDefault="00035FEE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响应产品名称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（产品名称必须与需求调查公告注明的产品名称一致）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 xml:space="preserve">  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E9682F">
      <w:pPr>
        <w:rPr>
          <w:rFonts w:ascii="宋体" w:hAnsi="宋体" w:cs="宋体"/>
        </w:rPr>
      </w:pP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ind w:leftChars="750" w:left="1575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响应供应商：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（加盖公章）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</w:t>
      </w:r>
    </w:p>
    <w:p w:rsidR="00E9682F" w:rsidRDefault="00035FEE">
      <w:pPr>
        <w:ind w:leftChars="750" w:left="1575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ascii="宋体" w:hAnsi="宋体" w:cs="宋体" w:hint="eastAsia"/>
          <w:b/>
          <w:bCs/>
          <w:kern w:val="0"/>
          <w:sz w:val="30"/>
          <w:szCs w:val="30"/>
          <w:fitText w:val="1505" w:id="-1253782784"/>
        </w:rPr>
        <w:t>人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             </w:t>
      </w:r>
    </w:p>
    <w:p w:rsidR="00E9682F" w:rsidRDefault="00035FEE">
      <w:pPr>
        <w:ind w:leftChars="750" w:left="1575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ascii="宋体" w:hAnsi="宋体" w:cs="宋体" w:hint="eastAsia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             </w:t>
      </w:r>
    </w:p>
    <w:p w:rsidR="00E9682F" w:rsidRDefault="00035FEE">
      <w:pPr>
        <w:ind w:leftChars="750" w:left="1575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ascii="宋体" w:hAnsi="宋体" w:cs="宋体" w:hint="eastAsia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ascii="宋体" w:hAnsi="宋体" w:cs="宋体" w:hint="eastAsia"/>
          <w:b/>
          <w:bCs/>
          <w:sz w:val="30"/>
          <w:szCs w:val="30"/>
        </w:rPr>
        <w:t>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年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月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日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    </w:t>
      </w:r>
    </w:p>
    <w:p w:rsidR="00E9682F" w:rsidRDefault="00035FEE"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sdt>
      <w:sdtPr>
        <w:rPr>
          <w:rFonts w:ascii="宋体" w:eastAsia="宋体" w:hAnsi="宋体" w:cs="宋体" w:hint="eastAsia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sz w:val="10"/>
          <w:szCs w:val="10"/>
        </w:rPr>
      </w:sdtEndPr>
      <w:sdtContent>
        <w:p w:rsidR="00E9682F" w:rsidRDefault="00035FEE"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ascii="宋体" w:hAnsi="宋体" w:cs="宋体" w:hint="eastAsia"/>
            </w:rPr>
            <w:t>目</w:t>
          </w:r>
          <w:r>
            <w:rPr>
              <w:rFonts w:ascii="宋体" w:hAnsi="宋体" w:cs="宋体" w:hint="eastAsia"/>
            </w:rPr>
            <w:t xml:space="preserve"> </w:t>
          </w:r>
          <w:r>
            <w:rPr>
              <w:rFonts w:ascii="宋体" w:hAnsi="宋体" w:cs="宋体" w:hint="eastAsia"/>
            </w:rPr>
            <w:t>录</w:t>
          </w:r>
        </w:p>
        <w:p w:rsidR="00E9682F" w:rsidRDefault="00035FEE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r>
            <w:rPr>
              <w:rFonts w:ascii="宋体" w:hAnsi="宋体" w:cs="宋体" w:hint="eastAsia"/>
            </w:rPr>
            <w:fldChar w:fldCharType="begin"/>
          </w:r>
          <w:r>
            <w:rPr>
              <w:rFonts w:ascii="宋体" w:hAnsi="宋体" w:cs="宋体" w:hint="eastAsia"/>
            </w:rPr>
            <w:instrText xml:space="preserve">TOC \o "1-1" \h \u </w:instrText>
          </w:r>
          <w:r>
            <w:rPr>
              <w:rFonts w:ascii="宋体" w:hAnsi="宋体" w:cs="宋体" w:hint="eastAsia"/>
            </w:rPr>
            <w:fldChar w:fldCharType="separate"/>
          </w:r>
          <w:hyperlink w:anchor="_Toc13705" w:history="1">
            <w:r>
              <w:rPr>
                <w:rFonts w:ascii="宋体" w:hAnsi="宋体" w:cs="宋体" w:hint="eastAsia"/>
                <w:noProof/>
              </w:rPr>
              <w:t>一、响应供应商资质文件</w:t>
            </w:r>
            <w:r>
              <w:rPr>
                <w:rFonts w:ascii="宋体" w:hAnsi="宋体" w:cs="宋体" w:hint="eastAsia"/>
                <w:noProof/>
              </w:rPr>
              <w:tab/>
            </w:r>
            <w:r>
              <w:rPr>
                <w:rFonts w:ascii="宋体" w:hAnsi="宋体" w:cs="宋体" w:hint="eastAsia"/>
                <w:noProof/>
              </w:rPr>
              <w:fldChar w:fldCharType="begin"/>
            </w:r>
            <w:r>
              <w:rPr>
                <w:rFonts w:ascii="宋体" w:hAnsi="宋体" w:cs="宋体" w:hint="eastAsia"/>
                <w:noProof/>
              </w:rPr>
              <w:instrText xml:space="preserve"> PAGEREF _Toc13705 \h </w:instrText>
            </w:r>
            <w:r>
              <w:rPr>
                <w:rFonts w:ascii="宋体" w:hAnsi="宋体" w:cs="宋体" w:hint="eastAsia"/>
                <w:noProof/>
              </w:rPr>
            </w:r>
            <w:r>
              <w:rPr>
                <w:rFonts w:ascii="宋体" w:hAnsi="宋体" w:cs="宋体" w:hint="eastAsia"/>
                <w:noProof/>
              </w:rPr>
              <w:fldChar w:fldCharType="separate"/>
            </w:r>
            <w:r w:rsidR="00C2319F">
              <w:rPr>
                <w:rFonts w:ascii="宋体" w:hAnsi="宋体" w:cs="宋体"/>
                <w:noProof/>
              </w:rPr>
              <w:t>3</w:t>
            </w:r>
            <w:r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14030" w:history="1">
            <w:r w:rsidR="00035FEE">
              <w:rPr>
                <w:rFonts w:ascii="宋体" w:hAnsi="宋体" w:cs="宋体" w:hint="eastAsia"/>
                <w:noProof/>
              </w:rPr>
              <w:t>二、产品价格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_Toc14030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4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18502" w:history="1">
            <w:r w:rsidR="00035FEE">
              <w:rPr>
                <w:rFonts w:ascii="宋体" w:hAnsi="宋体" w:cs="宋体" w:hint="eastAsia"/>
                <w:noProof/>
              </w:rPr>
              <w:t>三、产品资质文件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_Toc18502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5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28345" w:history="1">
            <w:r w:rsidR="00035FEE">
              <w:rPr>
                <w:rFonts w:ascii="宋体" w:hAnsi="宋体" w:cs="宋体" w:hint="eastAsia"/>
                <w:noProof/>
              </w:rPr>
              <w:t>四、产品的详细技术参数（含产品配置清单）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_Toc28345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6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23231" w:history="1">
            <w:r w:rsidR="00035FEE">
              <w:rPr>
                <w:rFonts w:ascii="宋体" w:hAnsi="宋体" w:cs="宋体" w:hint="eastAsia"/>
                <w:noProof/>
              </w:rPr>
              <w:t>五、相关产业发展情况</w:t>
            </w:r>
            <w:bookmarkStart w:id="0" w:name="_GoBack"/>
            <w:bookmarkEnd w:id="0"/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_Toc23231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7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26818" w:history="1">
            <w:r w:rsidR="00035FEE">
              <w:rPr>
                <w:rFonts w:ascii="宋体" w:hAnsi="宋体" w:cs="宋体" w:hint="eastAsia"/>
                <w:noProof/>
              </w:rPr>
              <w:t>六、市场供给情况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_Toc26818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8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14313" w:history="1">
            <w:r w:rsidR="00035FEE">
              <w:rPr>
                <w:rFonts w:ascii="宋体" w:hAnsi="宋体" w:cs="宋体" w:hint="eastAsia"/>
                <w:noProof/>
              </w:rPr>
              <w:t>七、同类采购项目历史成交信息（如有）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_Toc14313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9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20627" w:history="1">
            <w:r w:rsidR="00035FEE">
              <w:rPr>
                <w:rFonts w:ascii="宋体" w:hAnsi="宋体" w:cs="宋体" w:hint="eastAsia"/>
                <w:noProof/>
              </w:rPr>
              <w:t>八、可能涉及的运行维护、升级更新、备品备件、耗材等后续采购的内容及相关报价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_Toc20627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10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C2319F">
          <w:pPr>
            <w:pStyle w:val="TOC1"/>
            <w:tabs>
              <w:tab w:val="right" w:leader="dot" w:pos="9070"/>
            </w:tabs>
            <w:ind w:firstLineChars="0" w:firstLine="0"/>
            <w:rPr>
              <w:rFonts w:ascii="宋体" w:hAnsi="宋体" w:cs="宋体"/>
              <w:noProof/>
            </w:rPr>
          </w:pPr>
          <w:hyperlink w:anchor="_Toc24362" w:history="1">
            <w:r w:rsidR="00035FEE">
              <w:rPr>
                <w:rFonts w:ascii="宋体" w:hAnsi="宋体" w:cs="宋体" w:hint="eastAsia"/>
                <w:noProof/>
              </w:rPr>
              <w:t>九、其他（如厂家及产品文件、彩页等）</w:t>
            </w:r>
            <w:r w:rsidR="00035FEE">
              <w:rPr>
                <w:rFonts w:ascii="宋体" w:hAnsi="宋体" w:cs="宋体" w:hint="eastAsia"/>
                <w:noProof/>
              </w:rPr>
              <w:tab/>
            </w:r>
            <w:r w:rsidR="00035FEE">
              <w:rPr>
                <w:rFonts w:ascii="宋体" w:hAnsi="宋体" w:cs="宋体" w:hint="eastAsia"/>
                <w:noProof/>
              </w:rPr>
              <w:fldChar w:fldCharType="begin"/>
            </w:r>
            <w:r w:rsidR="00035FEE">
              <w:rPr>
                <w:rFonts w:ascii="宋体" w:hAnsi="宋体" w:cs="宋体" w:hint="eastAsia"/>
                <w:noProof/>
              </w:rPr>
              <w:instrText xml:space="preserve"> PAGEREF _Toc24362 \h </w:instrText>
            </w:r>
            <w:r w:rsidR="00035FEE">
              <w:rPr>
                <w:rFonts w:ascii="宋体" w:hAnsi="宋体" w:cs="宋体" w:hint="eastAsia"/>
                <w:noProof/>
              </w:rPr>
            </w:r>
            <w:r w:rsidR="00035FEE">
              <w:rPr>
                <w:rFonts w:ascii="宋体" w:hAnsi="宋体" w:cs="宋体" w:hint="eastAsia"/>
                <w:noProof/>
              </w:rPr>
              <w:fldChar w:fldCharType="separate"/>
            </w:r>
            <w:r>
              <w:rPr>
                <w:rFonts w:ascii="宋体" w:hAnsi="宋体" w:cs="宋体"/>
                <w:noProof/>
              </w:rPr>
              <w:t>11</w:t>
            </w:r>
            <w:r w:rsidR="00035FEE">
              <w:rPr>
                <w:rFonts w:ascii="宋体" w:hAnsi="宋体" w:cs="宋体" w:hint="eastAsia"/>
                <w:noProof/>
              </w:rPr>
              <w:fldChar w:fldCharType="end"/>
            </w:r>
          </w:hyperlink>
        </w:p>
        <w:p w:rsidR="00E9682F" w:rsidRDefault="00035FEE">
          <w:pPr>
            <w:pStyle w:val="TOC1"/>
            <w:tabs>
              <w:tab w:val="right" w:leader="dot" w:pos="9070"/>
            </w:tabs>
            <w:spacing w:line="240" w:lineRule="auto"/>
            <w:ind w:firstLineChars="0" w:firstLine="0"/>
            <w:rPr>
              <w:rFonts w:ascii="宋体" w:hAnsi="宋体" w:cs="宋体"/>
              <w:sz w:val="10"/>
              <w:szCs w:val="10"/>
            </w:rPr>
          </w:pPr>
          <w:r>
            <w:rPr>
              <w:rFonts w:ascii="宋体" w:hAnsi="宋体" w:cs="宋体" w:hint="eastAsia"/>
            </w:rPr>
            <w:fldChar w:fldCharType="end"/>
          </w:r>
        </w:p>
      </w:sdtContent>
    </w:sdt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备注：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1.供应商认为有必要提交的其他文件可自行增加，以上采购需求调查资料提交时须严格按照要求提供，否则作无效响应处理。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2.每一个产品须提供一套采购需求调查响应文件。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3.采购需求调查响应文件须提供纸质版一式二份(每页均须加盖供应商公章以及骑缝章，并装订成册)，电子版一份（可编辑的WORD版)。</w:t>
      </w: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1" w:name="_Toc13705"/>
      <w:r>
        <w:rPr>
          <w:rFonts w:ascii="宋体" w:hAnsi="宋体" w:cs="宋体" w:hint="eastAsia"/>
          <w:sz w:val="28"/>
          <w:szCs w:val="28"/>
        </w:rPr>
        <w:lastRenderedPageBreak/>
        <w:t>一、响应供应商资质文件</w:t>
      </w:r>
      <w:bookmarkEnd w:id="1"/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（营业执照、医疗器械生产许可证或经营许可证等内容、格式自拟）</w:t>
      </w:r>
    </w:p>
    <w:p w:rsidR="00E9682F" w:rsidRDefault="00E9682F">
      <w:pPr>
        <w:widowControl/>
        <w:spacing w:line="240" w:lineRule="auto"/>
        <w:jc w:val="left"/>
        <w:rPr>
          <w:rFonts w:ascii="宋体" w:hAnsi="宋体" w:cs="宋体"/>
        </w:rPr>
      </w:pPr>
    </w:p>
    <w:p w:rsidR="00E9682F" w:rsidRDefault="00E9682F">
      <w:pPr>
        <w:widowControl/>
        <w:spacing w:line="240" w:lineRule="auto"/>
        <w:jc w:val="left"/>
        <w:rPr>
          <w:rFonts w:ascii="宋体" w:hAnsi="宋体" w:cs="宋体"/>
        </w:rPr>
      </w:pPr>
    </w:p>
    <w:p w:rsidR="00E9682F" w:rsidRDefault="00E9682F">
      <w:pPr>
        <w:widowControl/>
        <w:spacing w:line="240" w:lineRule="auto"/>
        <w:jc w:val="left"/>
        <w:rPr>
          <w:rFonts w:ascii="宋体" w:hAnsi="宋体" w:cs="宋体"/>
        </w:rPr>
      </w:pP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2" w:name="_Toc14030"/>
      <w:r>
        <w:rPr>
          <w:rFonts w:ascii="宋体" w:hAnsi="宋体" w:cs="宋体" w:hint="eastAsia"/>
          <w:sz w:val="28"/>
          <w:szCs w:val="28"/>
        </w:rPr>
        <w:lastRenderedPageBreak/>
        <w:t>二、产品价格</w:t>
      </w:r>
      <w:bookmarkEnd w:id="2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 w:rsidR="00E9682F">
        <w:trPr>
          <w:jc w:val="center"/>
        </w:trPr>
        <w:tc>
          <w:tcPr>
            <w:tcW w:w="695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397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</w:p>
        </w:tc>
        <w:tc>
          <w:tcPr>
            <w:tcW w:w="1258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产品注册证名称</w:t>
            </w:r>
          </w:p>
        </w:tc>
        <w:tc>
          <w:tcPr>
            <w:tcW w:w="1506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型号等</w:t>
            </w:r>
          </w:p>
        </w:tc>
        <w:tc>
          <w:tcPr>
            <w:tcW w:w="1025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制造商</w:t>
            </w:r>
          </w:p>
        </w:tc>
        <w:tc>
          <w:tcPr>
            <w:tcW w:w="822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803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单价</w:t>
            </w:r>
          </w:p>
        </w:tc>
        <w:tc>
          <w:tcPr>
            <w:tcW w:w="835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总价</w:t>
            </w:r>
          </w:p>
        </w:tc>
        <w:tc>
          <w:tcPr>
            <w:tcW w:w="701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E9682F">
        <w:trPr>
          <w:jc w:val="center"/>
        </w:trPr>
        <w:tc>
          <w:tcPr>
            <w:tcW w:w="695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397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</w:tr>
      <w:tr w:rsidR="00E9682F">
        <w:trPr>
          <w:jc w:val="center"/>
        </w:trPr>
        <w:tc>
          <w:tcPr>
            <w:tcW w:w="695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397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</w:tr>
      <w:tr w:rsidR="00E9682F">
        <w:trPr>
          <w:jc w:val="center"/>
        </w:trPr>
        <w:tc>
          <w:tcPr>
            <w:tcW w:w="695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</w:t>
            </w:r>
          </w:p>
        </w:tc>
        <w:tc>
          <w:tcPr>
            <w:tcW w:w="1397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</w:tr>
      <w:tr w:rsidR="00E9682F">
        <w:trPr>
          <w:jc w:val="center"/>
        </w:trPr>
        <w:tc>
          <w:tcPr>
            <w:tcW w:w="7506" w:type="dxa"/>
            <w:gridSpan w:val="7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835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 w:rsidR="00E9682F" w:rsidRDefault="00E9682F">
            <w:pPr>
              <w:jc w:val="center"/>
              <w:rPr>
                <w:rFonts w:ascii="宋体" w:hAnsi="宋体" w:cs="宋体"/>
              </w:rPr>
            </w:pPr>
          </w:p>
        </w:tc>
      </w:tr>
    </w:tbl>
    <w:p w:rsidR="00E9682F" w:rsidRDefault="00E9682F">
      <w:pPr>
        <w:pStyle w:val="af"/>
        <w:spacing w:line="240" w:lineRule="auto"/>
        <w:rPr>
          <w:rFonts w:ascii="宋体" w:hAnsi="宋体" w:cs="宋体"/>
          <w:sz w:val="11"/>
          <w:szCs w:val="11"/>
        </w:rPr>
      </w:pPr>
    </w:p>
    <w:p w:rsidR="00E9682F" w:rsidRDefault="00035FEE">
      <w:pPr>
        <w:pStyle w:val="af"/>
        <w:spacing w:line="24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注：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1.供应商须列明设备清单并进行详细报价。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2.价格应包含以下内容：货款、设计、安装、随机零配件、</w:t>
      </w:r>
      <w:proofErr w:type="gramStart"/>
      <w:r>
        <w:rPr>
          <w:rFonts w:ascii="宋体" w:hAnsi="宋体" w:cs="宋体" w:hint="eastAsia"/>
        </w:rPr>
        <w:t>标配工具</w:t>
      </w:r>
      <w:proofErr w:type="gramEnd"/>
      <w:r>
        <w:rPr>
          <w:rFonts w:ascii="宋体" w:hAnsi="宋体" w:cs="宋体" w:hint="eastAsia"/>
        </w:rPr>
        <w:t>、运输保险、调试、培训、质量保证期服务、各项税费及合同实施过程中不可预见费用等。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3.价格单位为人民币。</w:t>
      </w:r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4.如为进口产品，需在</w:t>
      </w:r>
      <w:proofErr w:type="gramStart"/>
      <w:r>
        <w:rPr>
          <w:rFonts w:ascii="宋体" w:hAnsi="宋体" w:cs="宋体" w:hint="eastAsia"/>
        </w:rPr>
        <w:t>备注栏打“√”</w:t>
      </w:r>
      <w:proofErr w:type="gramEnd"/>
      <w:r>
        <w:rPr>
          <w:rFonts w:ascii="宋体" w:hAnsi="宋体" w:cs="宋体" w:hint="eastAsia"/>
        </w:rPr>
        <w:t>。</w:t>
      </w:r>
    </w:p>
    <w:p w:rsidR="00E9682F" w:rsidRDefault="00E9682F">
      <w:pPr>
        <w:pStyle w:val="af"/>
        <w:rPr>
          <w:rFonts w:ascii="宋体" w:hAnsi="宋体" w:cs="宋体"/>
        </w:rPr>
      </w:pPr>
    </w:p>
    <w:p w:rsidR="00E9682F" w:rsidRDefault="00035FEE">
      <w:pPr>
        <w:spacing w:line="240" w:lineRule="auto"/>
        <w:ind w:leftChars="1700" w:left="357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响应供应商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：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>（加盖公章）</w:t>
      </w:r>
      <w:r>
        <w:rPr>
          <w:rFonts w:ascii="宋体" w:hAnsi="宋体" w:cs="宋体" w:hint="eastAsia"/>
          <w:b/>
          <w:bCs/>
          <w:sz w:val="30"/>
          <w:szCs w:val="30"/>
          <w:u w:val="single"/>
        </w:rPr>
        <w:t xml:space="preserve">     </w:t>
      </w:r>
    </w:p>
    <w:p w:rsidR="00E9682F" w:rsidRDefault="00035FEE">
      <w:pPr>
        <w:spacing w:line="240" w:lineRule="auto"/>
        <w:ind w:leftChars="1700" w:left="357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日期：</w:t>
      </w:r>
      <w:r>
        <w:rPr>
          <w:rFonts w:ascii="宋体" w:hAnsi="宋体" w:cs="宋体" w:hint="eastAsia"/>
          <w:b/>
          <w:bCs/>
          <w:sz w:val="28"/>
          <w:szCs w:val="28"/>
        </w:rPr>
        <w:t>2023</w:t>
      </w:r>
      <w:r>
        <w:rPr>
          <w:rFonts w:ascii="宋体" w:hAnsi="宋体" w:cs="宋体" w:hint="eastAsia"/>
          <w:b/>
          <w:bCs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8"/>
        </w:rPr>
        <w:t>月</w:t>
      </w:r>
      <w:r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  <w:sz w:val="28"/>
          <w:szCs w:val="28"/>
        </w:rPr>
        <w:t>日</w:t>
      </w:r>
    </w:p>
    <w:p w:rsidR="00E9682F" w:rsidRDefault="00E9682F">
      <w:pPr>
        <w:ind w:firstLine="482"/>
        <w:rPr>
          <w:rFonts w:ascii="宋体" w:hAnsi="宋体" w:cs="宋体"/>
          <w:b/>
          <w:bCs/>
        </w:rPr>
      </w:pPr>
    </w:p>
    <w:p w:rsidR="00E9682F" w:rsidRDefault="00E9682F">
      <w:pPr>
        <w:ind w:firstLine="482"/>
        <w:rPr>
          <w:rFonts w:ascii="宋体" w:hAnsi="宋体" w:cs="宋体"/>
          <w:b/>
          <w:bCs/>
        </w:rPr>
      </w:pPr>
    </w:p>
    <w:p w:rsidR="00E9682F" w:rsidRDefault="00035FEE"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3" w:name="_Toc18502"/>
      <w:r>
        <w:rPr>
          <w:rFonts w:ascii="宋体" w:hAnsi="宋体" w:cs="宋体" w:hint="eastAsia"/>
          <w:sz w:val="28"/>
          <w:szCs w:val="28"/>
        </w:rPr>
        <w:lastRenderedPageBreak/>
        <w:t>三、产品资质文件</w:t>
      </w:r>
      <w:bookmarkEnd w:id="3"/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注：如果产品隶属医疗器械管理的，须提供产品的医疗器械注册证或医疗器械备案凭证。</w:t>
      </w:r>
    </w:p>
    <w:p w:rsidR="00E9682F" w:rsidRDefault="00E9682F">
      <w:pPr>
        <w:pStyle w:val="af"/>
        <w:rPr>
          <w:rFonts w:ascii="宋体" w:hAnsi="宋体" w:cs="宋体"/>
        </w:rPr>
      </w:pP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4" w:name="_Toc28345"/>
      <w:r>
        <w:rPr>
          <w:rFonts w:ascii="宋体" w:hAnsi="宋体" w:cs="宋体" w:hint="eastAsia"/>
          <w:sz w:val="28"/>
          <w:szCs w:val="28"/>
        </w:rPr>
        <w:lastRenderedPageBreak/>
        <w:t>四、产品的详细技术参数（含产品配置清单）</w:t>
      </w:r>
      <w:bookmarkEnd w:id="4"/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6911"/>
      </w:tblGrid>
      <w:tr w:rsidR="00E9682F">
        <w:trPr>
          <w:jc w:val="center"/>
        </w:trPr>
        <w:tc>
          <w:tcPr>
            <w:tcW w:w="704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</w:p>
        </w:tc>
        <w:tc>
          <w:tcPr>
            <w:tcW w:w="6911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详细的技术参数</w:t>
            </w:r>
          </w:p>
        </w:tc>
      </w:tr>
      <w:tr w:rsidR="00E9682F">
        <w:trPr>
          <w:jc w:val="center"/>
        </w:trPr>
        <w:tc>
          <w:tcPr>
            <w:tcW w:w="704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产品名称</w:t>
            </w:r>
            <w:r>
              <w:rPr>
                <w:rFonts w:ascii="宋体" w:hAnsi="宋体" w:cs="宋体" w:hint="eastAsia"/>
              </w:rPr>
              <w:br/>
            </w:r>
            <w:r>
              <w:rPr>
                <w:rFonts w:ascii="宋体" w:hAnsi="宋体" w:cs="宋体" w:hint="eastAsia"/>
              </w:rPr>
              <w:t>（型号）</w:t>
            </w:r>
          </w:p>
        </w:tc>
        <w:tc>
          <w:tcPr>
            <w:tcW w:w="6911" w:type="dxa"/>
            <w:vAlign w:val="center"/>
          </w:tcPr>
          <w:p w:rsidR="00E9682F" w:rsidRDefault="00035FE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、</w:t>
            </w:r>
          </w:p>
          <w:p w:rsidR="00E9682F" w:rsidRDefault="00035FE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、</w:t>
            </w:r>
          </w:p>
          <w:p w:rsidR="00E9682F" w:rsidRDefault="00035FE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  <w:p w:rsidR="00E9682F" w:rsidRDefault="00035FE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配置表：</w:t>
            </w:r>
          </w:p>
        </w:tc>
      </w:tr>
      <w:tr w:rsidR="00E9682F">
        <w:trPr>
          <w:jc w:val="center"/>
        </w:trPr>
        <w:tc>
          <w:tcPr>
            <w:tcW w:w="704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</w:t>
            </w:r>
          </w:p>
        </w:tc>
        <w:tc>
          <w:tcPr>
            <w:tcW w:w="1418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</w:t>
            </w:r>
          </w:p>
        </w:tc>
        <w:tc>
          <w:tcPr>
            <w:tcW w:w="6911" w:type="dxa"/>
            <w:vAlign w:val="center"/>
          </w:tcPr>
          <w:p w:rsidR="00E9682F" w:rsidRDefault="00035FE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</w:t>
            </w:r>
          </w:p>
        </w:tc>
      </w:tr>
    </w:tbl>
    <w:p w:rsidR="00E9682F" w:rsidRDefault="00035FEE">
      <w:pPr>
        <w:rPr>
          <w:rFonts w:ascii="宋体" w:hAnsi="宋体" w:cs="宋体"/>
        </w:rPr>
      </w:pPr>
      <w:r>
        <w:rPr>
          <w:rFonts w:ascii="宋体" w:hAnsi="宋体" w:cs="宋体" w:hint="eastAsia"/>
        </w:rPr>
        <w:t>注意：产品的详细技术参数需为可直接复制版，不得采用插入图片版技术参数，否则将作无效响应处理。</w:t>
      </w: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5" w:name="_Toc23231"/>
      <w:r>
        <w:rPr>
          <w:rFonts w:ascii="宋体" w:hAnsi="宋体" w:cs="宋体" w:hint="eastAsia"/>
          <w:sz w:val="28"/>
          <w:szCs w:val="28"/>
        </w:rPr>
        <w:lastRenderedPageBreak/>
        <w:t>五、相关产业发展情况</w:t>
      </w:r>
      <w:bookmarkEnd w:id="5"/>
    </w:p>
    <w:p w:rsidR="00E9682F" w:rsidRDefault="00035FEE">
      <w:pPr>
        <w:pStyle w:val="2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1.现有产品的技术路线、工艺水平、技术水平或行业的发展历程、行业现状等：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pStyle w:val="2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2.可能涉及的企业资质、人员资质：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pStyle w:val="2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3.涉及的相关标准和规范：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6" w:name="_Toc26818"/>
      <w:r>
        <w:rPr>
          <w:rFonts w:ascii="宋体" w:hAnsi="宋体" w:cs="宋体" w:hint="eastAsia"/>
          <w:sz w:val="28"/>
          <w:szCs w:val="28"/>
        </w:rPr>
        <w:lastRenderedPageBreak/>
        <w:t>六、市场供给情况</w:t>
      </w:r>
      <w:bookmarkEnd w:id="6"/>
    </w:p>
    <w:p w:rsidR="00E9682F" w:rsidRDefault="00035FEE">
      <w:pPr>
        <w:pStyle w:val="2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1.市场竞争程度：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pStyle w:val="2"/>
        <w:rPr>
          <w:rFonts w:ascii="宋体" w:hAnsi="宋体" w:cs="宋体"/>
          <w:b w:val="0"/>
          <w:bCs w:val="0"/>
        </w:rPr>
      </w:pPr>
      <w:r>
        <w:rPr>
          <w:rFonts w:ascii="宋体" w:hAnsi="宋体" w:cs="宋体" w:hint="eastAsia"/>
          <w:b w:val="0"/>
          <w:bCs w:val="0"/>
        </w:rPr>
        <w:t>2.履约能力、售后服务能力等：</w:t>
      </w:r>
    </w:p>
    <w:p w:rsidR="00E9682F" w:rsidRDefault="00E9682F">
      <w:pPr>
        <w:ind w:firstLine="480"/>
        <w:rPr>
          <w:rFonts w:ascii="宋体" w:hAnsi="宋体" w:cs="宋体"/>
        </w:rPr>
      </w:pP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7" w:name="_Toc14313"/>
      <w:r>
        <w:rPr>
          <w:rFonts w:ascii="宋体" w:hAnsi="宋体" w:cs="宋体" w:hint="eastAsia"/>
          <w:sz w:val="28"/>
          <w:szCs w:val="28"/>
        </w:rPr>
        <w:lastRenderedPageBreak/>
        <w:t>七、同类采购项目历史成交信息（如有）</w:t>
      </w:r>
      <w:bookmarkEnd w:id="7"/>
    </w:p>
    <w:tbl>
      <w:tblPr>
        <w:tblStyle w:val="ac"/>
        <w:tblW w:w="9055" w:type="dxa"/>
        <w:jc w:val="center"/>
        <w:tblLook w:val="04A0" w:firstRow="1" w:lastRow="0" w:firstColumn="1" w:lastColumn="0" w:noHBand="0" w:noVBand="1"/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 w:rsidR="00E9682F">
        <w:trPr>
          <w:trHeight w:val="564"/>
          <w:jc w:val="center"/>
        </w:trPr>
        <w:tc>
          <w:tcPr>
            <w:tcW w:w="704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134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采购人</w:t>
            </w:r>
          </w:p>
        </w:tc>
        <w:tc>
          <w:tcPr>
            <w:tcW w:w="1326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项目名称</w:t>
            </w:r>
          </w:p>
        </w:tc>
        <w:tc>
          <w:tcPr>
            <w:tcW w:w="1243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项目预算</w:t>
            </w:r>
          </w:p>
        </w:tc>
        <w:tc>
          <w:tcPr>
            <w:tcW w:w="1034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中标人</w:t>
            </w:r>
          </w:p>
        </w:tc>
        <w:tc>
          <w:tcPr>
            <w:tcW w:w="1139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中标价</w:t>
            </w:r>
          </w:p>
        </w:tc>
        <w:tc>
          <w:tcPr>
            <w:tcW w:w="1229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中标品牌</w:t>
            </w:r>
          </w:p>
        </w:tc>
        <w:tc>
          <w:tcPr>
            <w:tcW w:w="1246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中标型号</w:t>
            </w:r>
          </w:p>
        </w:tc>
      </w:tr>
      <w:tr w:rsidR="00E9682F">
        <w:trPr>
          <w:trHeight w:val="1154"/>
          <w:jc w:val="center"/>
        </w:trPr>
        <w:tc>
          <w:tcPr>
            <w:tcW w:w="704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326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243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034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229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246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</w:tr>
      <w:tr w:rsidR="00E9682F">
        <w:trPr>
          <w:trHeight w:val="1128"/>
          <w:jc w:val="center"/>
        </w:trPr>
        <w:tc>
          <w:tcPr>
            <w:tcW w:w="704" w:type="dxa"/>
            <w:vAlign w:val="center"/>
          </w:tcPr>
          <w:p w:rsidR="00E9682F" w:rsidRDefault="00035FEE">
            <w:pPr>
              <w:pStyle w:val="af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</w:t>
            </w:r>
          </w:p>
        </w:tc>
        <w:tc>
          <w:tcPr>
            <w:tcW w:w="1134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326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243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034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139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229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  <w:tc>
          <w:tcPr>
            <w:tcW w:w="1246" w:type="dxa"/>
            <w:vAlign w:val="center"/>
          </w:tcPr>
          <w:p w:rsidR="00E9682F" w:rsidRDefault="00E9682F">
            <w:pPr>
              <w:pStyle w:val="af"/>
              <w:jc w:val="center"/>
              <w:rPr>
                <w:rFonts w:ascii="宋体" w:hAnsi="宋体" w:cs="宋体"/>
              </w:rPr>
            </w:pPr>
          </w:p>
        </w:tc>
      </w:tr>
    </w:tbl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备注：相关证明资料附后，如中标通知书，中标公告等。</w:t>
      </w:r>
    </w:p>
    <w:p w:rsidR="00E9682F" w:rsidRDefault="00E9682F">
      <w:pPr>
        <w:pStyle w:val="af"/>
        <w:rPr>
          <w:rFonts w:ascii="宋体" w:hAnsi="宋体" w:cs="宋体"/>
        </w:rPr>
      </w:pP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8" w:name="_Toc20627"/>
      <w:r>
        <w:rPr>
          <w:rFonts w:ascii="宋体" w:hAnsi="宋体" w:cs="宋体" w:hint="eastAsia"/>
          <w:sz w:val="28"/>
          <w:szCs w:val="28"/>
        </w:rPr>
        <w:lastRenderedPageBreak/>
        <w:t>八、可能涉及的运行维护、升级更新、备品备件、耗材等后续采购的内容及相关报价</w:t>
      </w:r>
      <w:bookmarkEnd w:id="8"/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内容、格式自拟。</w:t>
      </w:r>
    </w:p>
    <w:p w:rsidR="00E9682F" w:rsidRDefault="00E9682F">
      <w:pPr>
        <w:pStyle w:val="af"/>
        <w:rPr>
          <w:rFonts w:ascii="宋体" w:hAnsi="宋体" w:cs="宋体"/>
        </w:rPr>
      </w:pPr>
    </w:p>
    <w:p w:rsidR="00E9682F" w:rsidRDefault="00035FEE">
      <w:pPr>
        <w:ind w:firstLine="480"/>
        <w:rPr>
          <w:rFonts w:ascii="宋体" w:hAnsi="宋体" w:cs="宋体"/>
        </w:rPr>
      </w:pPr>
      <w:r>
        <w:rPr>
          <w:rFonts w:ascii="宋体" w:hAnsi="宋体" w:cs="宋体" w:hint="eastAsia"/>
        </w:rPr>
        <w:br w:type="page"/>
      </w:r>
    </w:p>
    <w:p w:rsidR="00E9682F" w:rsidRDefault="00035FEE">
      <w:pPr>
        <w:pStyle w:val="1"/>
        <w:rPr>
          <w:rFonts w:ascii="宋体" w:hAnsi="宋体" w:cs="宋体"/>
          <w:sz w:val="28"/>
          <w:szCs w:val="28"/>
        </w:rPr>
      </w:pPr>
      <w:bookmarkStart w:id="9" w:name="_Toc24362"/>
      <w:r>
        <w:rPr>
          <w:rFonts w:ascii="宋体" w:hAnsi="宋体" w:cs="宋体" w:hint="eastAsia"/>
          <w:sz w:val="28"/>
          <w:szCs w:val="28"/>
        </w:rPr>
        <w:lastRenderedPageBreak/>
        <w:t>九、其他（如厂家及产品文件、彩页等）</w:t>
      </w:r>
      <w:bookmarkEnd w:id="9"/>
    </w:p>
    <w:p w:rsidR="00E9682F" w:rsidRDefault="00035FEE">
      <w:pPr>
        <w:pStyle w:val="af"/>
        <w:rPr>
          <w:rFonts w:ascii="宋体" w:hAnsi="宋体" w:cs="宋体"/>
        </w:rPr>
      </w:pPr>
      <w:r>
        <w:rPr>
          <w:rFonts w:ascii="宋体" w:hAnsi="宋体" w:cs="宋体" w:hint="eastAsia"/>
        </w:rPr>
        <w:t>内容、格式自拟。</w:t>
      </w:r>
    </w:p>
    <w:p w:rsidR="00E9682F" w:rsidRDefault="00E9682F">
      <w:pPr>
        <w:pStyle w:val="af"/>
        <w:rPr>
          <w:rFonts w:ascii="宋体" w:hAnsi="宋体" w:cs="宋体"/>
        </w:rPr>
      </w:pPr>
    </w:p>
    <w:p w:rsidR="00E9682F" w:rsidRDefault="00E9682F">
      <w:pPr>
        <w:pStyle w:val="a0"/>
      </w:pPr>
    </w:p>
    <w:sectPr w:rsidR="00E9682F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82F" w:rsidRDefault="00035FEE">
      <w:pPr>
        <w:spacing w:line="240" w:lineRule="auto"/>
      </w:pPr>
      <w:r>
        <w:separator/>
      </w:r>
    </w:p>
  </w:endnote>
  <w:endnote w:type="continuationSeparator" w:id="0">
    <w:p w:rsidR="00E9682F" w:rsidRDefault="00035F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82F" w:rsidRDefault="00035FEE">
      <w:r>
        <w:separator/>
      </w:r>
    </w:p>
  </w:footnote>
  <w:footnote w:type="continuationSeparator" w:id="0">
    <w:p w:rsidR="00E9682F" w:rsidRDefault="000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90F14"/>
    <w:multiLevelType w:val="multilevel"/>
    <w:tmpl w:val="2B790F14"/>
    <w:lvl w:ilvl="0">
      <w:start w:val="1"/>
      <w:numFmt w:val="none"/>
      <w:lvlText w:val="一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2NjEwZjlmMzVjMTI5MWJiY2RlY2M5NzhkMTMzMzA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7591238"/>
    <w:rsid w:val="37734130"/>
    <w:rsid w:val="37C36E66"/>
    <w:rsid w:val="389D76B7"/>
    <w:rsid w:val="394909D4"/>
    <w:rsid w:val="39A40AC0"/>
    <w:rsid w:val="3A96743D"/>
    <w:rsid w:val="3B4C7172"/>
    <w:rsid w:val="3B6C2FD6"/>
    <w:rsid w:val="3B9A612F"/>
    <w:rsid w:val="3D044B52"/>
    <w:rsid w:val="3D904166"/>
    <w:rsid w:val="3DA13698"/>
    <w:rsid w:val="3DB225E0"/>
    <w:rsid w:val="3E6F5651"/>
    <w:rsid w:val="3EA572C5"/>
    <w:rsid w:val="400E0641"/>
    <w:rsid w:val="40A368D3"/>
    <w:rsid w:val="42604346"/>
    <w:rsid w:val="42935686"/>
    <w:rsid w:val="42DF08CC"/>
    <w:rsid w:val="436314FD"/>
    <w:rsid w:val="46326F64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91B5777"/>
    <w:rsid w:val="69A70B49"/>
    <w:rsid w:val="6BCF6E80"/>
    <w:rsid w:val="6C431072"/>
    <w:rsid w:val="6C996EF7"/>
    <w:rsid w:val="6D48513C"/>
    <w:rsid w:val="6F0161D0"/>
    <w:rsid w:val="6F537B60"/>
    <w:rsid w:val="70335C2F"/>
    <w:rsid w:val="709D59AA"/>
    <w:rsid w:val="70B00AAA"/>
    <w:rsid w:val="70E77972"/>
    <w:rsid w:val="72C10EF5"/>
    <w:rsid w:val="745919DD"/>
    <w:rsid w:val="75AF5A07"/>
    <w:rsid w:val="75D141C0"/>
    <w:rsid w:val="778873C7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7B0D333-9EE3-4189-B48E-DCC0FBD8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Theme="minorHAnsi" w:eastAsia="仿宋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qFormat/>
    <w:pPr>
      <w:spacing w:after="120"/>
    </w:p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ind w:firstLineChars="200" w:firstLine="200"/>
    </w:pPr>
    <w:rPr>
      <w:rFonts w:eastAsia="宋体"/>
      <w:sz w:val="24"/>
      <w:szCs w:val="22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2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qFormat/>
    <w:rPr>
      <w:b/>
    </w:rPr>
  </w:style>
  <w:style w:type="character" w:styleId="ae">
    <w:name w:val="Hyperlink"/>
    <w:basedOn w:val="a1"/>
    <w:qFormat/>
    <w:rPr>
      <w:color w:val="0563C1" w:themeColor="hyperlink"/>
      <w:u w:val="single"/>
    </w:rPr>
  </w:style>
  <w:style w:type="character" w:customStyle="1" w:styleId="font31">
    <w:name w:val="font31"/>
    <w:basedOn w:val="a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a">
    <w:name w:val="页眉 字符"/>
    <w:basedOn w:val="a1"/>
    <w:link w:val="a9"/>
    <w:qFormat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rFonts w:asciiTheme="minorHAnsi" w:eastAsia="仿宋" w:hAnsiTheme="minorHAnsi" w:cstheme="minorBidi"/>
      <w:kern w:val="2"/>
      <w:sz w:val="18"/>
      <w:szCs w:val="18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日期 字符"/>
    <w:basedOn w:val="a1"/>
    <w:link w:val="a5"/>
    <w:qFormat/>
    <w:rPr>
      <w:rFonts w:asciiTheme="minorHAnsi" w:eastAsia="仿宋" w:hAnsiTheme="minorHAnsi" w:cstheme="minorBidi"/>
      <w:kern w:val="2"/>
      <w:sz w:val="21"/>
      <w:szCs w:val="24"/>
    </w:rPr>
  </w:style>
  <w:style w:type="character" w:customStyle="1" w:styleId="a4">
    <w:name w:val="正文文本 字符"/>
    <w:basedOn w:val="a1"/>
    <w:link w:val="a0"/>
    <w:uiPriority w:val="99"/>
    <w:rPr>
      <w:rFonts w:asciiTheme="minorHAnsi" w:eastAsia="仿宋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1"/>
    <w:link w:val="1"/>
    <w:rPr>
      <w:rFonts w:asciiTheme="minorHAnsi" w:eastAsia="仿宋" w:hAnsiTheme="minorHAnsi" w:cstheme="minorBidi"/>
      <w:b/>
      <w:bCs/>
      <w:kern w:val="44"/>
      <w:sz w:val="24"/>
      <w:szCs w:val="44"/>
    </w:rPr>
  </w:style>
  <w:style w:type="character" w:customStyle="1" w:styleId="20">
    <w:name w:val="标题 2 字符"/>
    <w:basedOn w:val="a1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">
    <w:name w:val="No Spacing"/>
    <w:uiPriority w:val="1"/>
    <w:qFormat/>
    <w:pPr>
      <w:widowControl w:val="0"/>
      <w:spacing w:line="360" w:lineRule="auto"/>
      <w:jc w:val="both"/>
    </w:pPr>
    <w:rPr>
      <w:rFonts w:asciiTheme="minorHAnsi" w:hAnsiTheme="minorHAnsi" w:cstheme="minorBidi"/>
      <w:kern w:val="2"/>
      <w:sz w:val="24"/>
      <w:szCs w:val="22"/>
    </w:rPr>
  </w:style>
  <w:style w:type="paragraph" w:styleId="af0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23</cp:revision>
  <cp:lastPrinted>2023-05-08T11:19:00Z</cp:lastPrinted>
  <dcterms:created xsi:type="dcterms:W3CDTF">2023-02-07T00:55:00Z</dcterms:created>
  <dcterms:modified xsi:type="dcterms:W3CDTF">2023-05-09T10:12:00Z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B2E2AF798F1F4884B14F9252194F4AD2</vt:lpwstr>
  </property>
</Properties>
</file>